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BAE" w:rsidRPr="00335BAE" w:rsidRDefault="00335BAE" w:rsidP="00AC5A85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Healthy Eating Policy</w:t>
      </w:r>
    </w:p>
    <w:p w:rsidR="00335BAE" w:rsidRPr="00335BAE" w:rsidRDefault="00335BAE" w:rsidP="00335BAE">
      <w:pPr>
        <w:rPr>
          <w:rFonts w:ascii="Comic Sans MS" w:hAnsi="Comic Sans MS" w:cs="Arial"/>
          <w:b/>
          <w:sz w:val="28"/>
          <w:szCs w:val="28"/>
        </w:rPr>
      </w:pP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  <w:r w:rsidRPr="00335BAE">
        <w:rPr>
          <w:rFonts w:ascii="Comic Sans MS" w:hAnsi="Comic Sans MS" w:cs="Arial"/>
          <w:b/>
          <w:sz w:val="22"/>
          <w:szCs w:val="22"/>
        </w:rPr>
        <w:t>Policy statement</w:t>
      </w: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</w:p>
    <w:p w:rsidR="00335BAE" w:rsidRDefault="00335BAE" w:rsidP="00335BAE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regard snack and meal</w:t>
      </w:r>
      <w:r>
        <w:rPr>
          <w:rFonts w:ascii="Comic Sans MS" w:hAnsi="Comic Sans MS" w:cs="Arial"/>
          <w:sz w:val="22"/>
          <w:szCs w:val="22"/>
        </w:rPr>
        <w:t xml:space="preserve"> times as an important part of </w:t>
      </w:r>
      <w:r w:rsidRPr="00335BAE">
        <w:rPr>
          <w:rFonts w:ascii="Comic Sans MS" w:hAnsi="Comic Sans MS" w:cs="Arial"/>
          <w:sz w:val="22"/>
          <w:szCs w:val="22"/>
        </w:rPr>
        <w:t xml:space="preserve">our day. Eating represents a social time for children and adults, and helps children </w:t>
      </w:r>
      <w:r>
        <w:rPr>
          <w:rFonts w:ascii="Comic Sans MS" w:hAnsi="Comic Sans MS" w:cs="Arial"/>
          <w:sz w:val="22"/>
          <w:szCs w:val="22"/>
        </w:rPr>
        <w:t xml:space="preserve">to learn about healthy eating. We </w:t>
      </w:r>
      <w:r w:rsidRPr="00335BAE">
        <w:rPr>
          <w:rFonts w:ascii="Comic Sans MS" w:hAnsi="Comic Sans MS" w:cs="Arial"/>
          <w:sz w:val="22"/>
          <w:szCs w:val="22"/>
        </w:rPr>
        <w:t xml:space="preserve">promote healthy eating </w:t>
      </w:r>
      <w:r>
        <w:rPr>
          <w:rFonts w:ascii="Comic Sans MS" w:hAnsi="Comic Sans MS" w:cs="Arial"/>
          <w:sz w:val="22"/>
          <w:szCs w:val="22"/>
        </w:rPr>
        <w:t xml:space="preserve">at </w:t>
      </w:r>
      <w:r w:rsidRPr="00335BAE">
        <w:rPr>
          <w:rFonts w:ascii="Comic Sans MS" w:hAnsi="Comic Sans MS" w:cs="Arial"/>
          <w:sz w:val="22"/>
          <w:szCs w:val="22"/>
        </w:rPr>
        <w:t xml:space="preserve">snack and meal times, </w:t>
      </w:r>
      <w:r>
        <w:rPr>
          <w:rFonts w:ascii="Comic Sans MS" w:hAnsi="Comic Sans MS" w:cs="Arial"/>
          <w:sz w:val="22"/>
          <w:szCs w:val="22"/>
        </w:rPr>
        <w:t>and</w:t>
      </w:r>
      <w:r w:rsidRPr="00335BAE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 xml:space="preserve">aim to provide nutritious food </w:t>
      </w:r>
      <w:r w:rsidRPr="00335BAE">
        <w:rPr>
          <w:rFonts w:ascii="Comic Sans MS" w:hAnsi="Comic Sans MS" w:cs="Arial"/>
          <w:sz w:val="22"/>
          <w:szCs w:val="22"/>
        </w:rPr>
        <w:t>which meets the children's individual dietary needs</w:t>
      </w:r>
      <w:r>
        <w:rPr>
          <w:rFonts w:ascii="Comic Sans MS" w:hAnsi="Comic Sans MS" w:cs="Arial"/>
          <w:sz w:val="22"/>
          <w:szCs w:val="22"/>
        </w:rPr>
        <w:t xml:space="preserve"> at snack times</w:t>
      </w:r>
      <w:r w:rsidRPr="00335BAE">
        <w:rPr>
          <w:rFonts w:ascii="Comic Sans MS" w:hAnsi="Comic Sans MS" w:cs="Arial"/>
          <w:sz w:val="22"/>
          <w:szCs w:val="22"/>
        </w:rPr>
        <w:t>.</w:t>
      </w:r>
    </w:p>
    <w:p w:rsid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 promote an understanding of healthy and unhealthy foods and the effects on our bodies and teeth through discussion and activities.</w:t>
      </w: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  <w:r w:rsidRPr="00335BAE">
        <w:rPr>
          <w:rFonts w:ascii="Comic Sans MS" w:hAnsi="Comic Sans MS" w:cs="Arial"/>
          <w:b/>
          <w:sz w:val="22"/>
          <w:szCs w:val="22"/>
        </w:rPr>
        <w:t>Procedures</w:t>
      </w: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follow these procedures to </w:t>
      </w:r>
      <w:r>
        <w:rPr>
          <w:rFonts w:ascii="Comic Sans MS" w:hAnsi="Comic Sans MS" w:cs="Arial"/>
          <w:sz w:val="22"/>
          <w:szCs w:val="22"/>
        </w:rPr>
        <w:t>promote healthy eating in our</w:t>
      </w:r>
      <w:r w:rsidRPr="00335BAE">
        <w:rPr>
          <w:rFonts w:ascii="Comic Sans MS" w:hAnsi="Comic Sans MS" w:cs="Arial"/>
          <w:sz w:val="22"/>
          <w:szCs w:val="22"/>
        </w:rPr>
        <w:t xml:space="preserve"> setting.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Before a child</w:t>
      </w:r>
      <w:r>
        <w:rPr>
          <w:rFonts w:ascii="Comic Sans MS" w:hAnsi="Comic Sans MS" w:cs="Arial"/>
          <w:sz w:val="22"/>
          <w:szCs w:val="22"/>
        </w:rPr>
        <w:t xml:space="preserve"> starts to attend the setting, we</w:t>
      </w:r>
      <w:r w:rsidRPr="00335BAE">
        <w:rPr>
          <w:rFonts w:ascii="Comic Sans MS" w:hAnsi="Comic Sans MS" w:cs="Arial"/>
          <w:sz w:val="22"/>
          <w:szCs w:val="22"/>
        </w:rPr>
        <w:t xml:space="preserve"> ask their parents about their dietary needs and preferences, including any allergies. (See the Managing Children who are Sick, Infectious or with Allergies Policy.)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record information about each child's dietary needs in the Registration Form.</w:t>
      </w:r>
    </w:p>
    <w:p w:rsid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 xml:space="preserve">We regularly consult with parents to ensure that our records of their children's dietary needs – including any allergies - are up-to-date. 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display current information about individual childr</w:t>
      </w:r>
      <w:r>
        <w:rPr>
          <w:rFonts w:ascii="Comic Sans MS" w:hAnsi="Comic Sans MS" w:cs="Arial"/>
          <w:sz w:val="22"/>
          <w:szCs w:val="22"/>
        </w:rPr>
        <w:t>en's dietary needs so that all our</w:t>
      </w:r>
      <w:r w:rsidRPr="00335BAE">
        <w:rPr>
          <w:rFonts w:ascii="Comic Sans MS" w:hAnsi="Comic Sans MS" w:cs="Arial"/>
          <w:sz w:val="22"/>
          <w:szCs w:val="22"/>
        </w:rPr>
        <w:t xml:space="preserve"> staff and volunteers are fully informed about them.</w:t>
      </w:r>
    </w:p>
    <w:p w:rsidR="00335BAE" w:rsidRPr="000E1AD6" w:rsidRDefault="00335BAE" w:rsidP="000E1AD6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implement systems to ensure that children receive only food and drink that is consistent with their dietary needs and preferences, as well as their parents' wishes.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provide nutritious food for all snacks, avoiding large quantities of saturated fat, sugar and salt and artificial additives, preservatives and colourings.</w:t>
      </w:r>
    </w:p>
    <w:p w:rsidR="00335BAE" w:rsidRPr="000E1AD6" w:rsidRDefault="00335BAE" w:rsidP="000E1AD6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include a variety of foods </w:t>
      </w:r>
      <w:r w:rsidR="000E1AD6">
        <w:rPr>
          <w:rFonts w:ascii="Comic Sans MS" w:hAnsi="Comic Sans MS" w:cs="Arial"/>
          <w:sz w:val="22"/>
          <w:szCs w:val="22"/>
        </w:rPr>
        <w:t>including</w:t>
      </w:r>
      <w:r w:rsidRPr="00335BAE">
        <w:rPr>
          <w:rFonts w:ascii="Comic Sans MS" w:hAnsi="Comic Sans MS" w:cs="Arial"/>
          <w:sz w:val="22"/>
          <w:szCs w:val="22"/>
        </w:rPr>
        <w:t>:</w:t>
      </w:r>
    </w:p>
    <w:p w:rsidR="00335BAE" w:rsidRPr="00335BAE" w:rsidRDefault="00335BAE" w:rsidP="00335BAE">
      <w:pPr>
        <w:numPr>
          <w:ilvl w:val="1"/>
          <w:numId w:val="22"/>
        </w:numPr>
        <w:tabs>
          <w:tab w:val="num" w:pos="720"/>
        </w:tabs>
        <w:ind w:left="714" w:hanging="357"/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dairy foods;</w:t>
      </w:r>
    </w:p>
    <w:p w:rsidR="00335BAE" w:rsidRPr="00335BAE" w:rsidRDefault="00335BAE" w:rsidP="00335BAE">
      <w:pPr>
        <w:numPr>
          <w:ilvl w:val="1"/>
          <w:numId w:val="22"/>
        </w:numPr>
        <w:tabs>
          <w:tab w:val="num" w:pos="720"/>
        </w:tabs>
        <w:ind w:left="714" w:hanging="357"/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grains, cereals and starch vegetables; and</w:t>
      </w:r>
    </w:p>
    <w:p w:rsidR="00335BAE" w:rsidRPr="00335BAE" w:rsidRDefault="00335BAE" w:rsidP="00335BAE">
      <w:pPr>
        <w:numPr>
          <w:ilvl w:val="1"/>
          <w:numId w:val="22"/>
        </w:numPr>
        <w:tabs>
          <w:tab w:val="num" w:pos="720"/>
        </w:tabs>
        <w:ind w:left="714" w:hanging="357"/>
        <w:rPr>
          <w:rFonts w:ascii="Comic Sans MS" w:hAnsi="Comic Sans MS" w:cs="Arial"/>
          <w:sz w:val="22"/>
          <w:szCs w:val="22"/>
        </w:rPr>
      </w:pPr>
      <w:proofErr w:type="gramStart"/>
      <w:r w:rsidRPr="00335BAE">
        <w:rPr>
          <w:rFonts w:ascii="Comic Sans MS" w:hAnsi="Comic Sans MS" w:cs="Arial"/>
          <w:sz w:val="22"/>
          <w:szCs w:val="22"/>
        </w:rPr>
        <w:t>fruit</w:t>
      </w:r>
      <w:proofErr w:type="gramEnd"/>
      <w:r w:rsidRPr="00335BAE">
        <w:rPr>
          <w:rFonts w:ascii="Comic Sans MS" w:hAnsi="Comic Sans MS" w:cs="Arial"/>
          <w:sz w:val="22"/>
          <w:szCs w:val="22"/>
        </w:rPr>
        <w:t xml:space="preserve"> and vegetables.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providing children with familiar foods and introduc</w:t>
      </w:r>
      <w:r>
        <w:rPr>
          <w:rFonts w:ascii="Comic Sans MS" w:hAnsi="Comic Sans MS" w:cs="Arial"/>
          <w:sz w:val="22"/>
          <w:szCs w:val="22"/>
        </w:rPr>
        <w:t>e</w:t>
      </w:r>
      <w:r w:rsidRPr="00335BAE">
        <w:rPr>
          <w:rFonts w:ascii="Comic Sans MS" w:hAnsi="Comic Sans MS" w:cs="Arial"/>
          <w:sz w:val="22"/>
          <w:szCs w:val="22"/>
        </w:rPr>
        <w:t xml:space="preserve"> them to new ones.</w:t>
      </w:r>
    </w:p>
    <w:p w:rsidR="00335BAE" w:rsidRPr="00335BAE" w:rsidRDefault="00335BAE" w:rsidP="00335BAE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take care not to provide food conta</w:t>
      </w:r>
      <w:r>
        <w:rPr>
          <w:rFonts w:ascii="Comic Sans MS" w:hAnsi="Comic Sans MS" w:cs="Arial"/>
          <w:sz w:val="22"/>
          <w:szCs w:val="22"/>
        </w:rPr>
        <w:t xml:space="preserve">ining nuts or nut products and </w:t>
      </w:r>
      <w:r w:rsidRPr="00335BAE">
        <w:rPr>
          <w:rFonts w:ascii="Comic Sans MS" w:hAnsi="Comic Sans MS" w:cs="Arial"/>
          <w:sz w:val="22"/>
          <w:szCs w:val="22"/>
        </w:rPr>
        <w:t>we are especially vigilant where we have a child who has a known allergy to nuts.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 xml:space="preserve">Through discussion with parents and research </w:t>
      </w:r>
      <w:r>
        <w:rPr>
          <w:rFonts w:ascii="Comic Sans MS" w:hAnsi="Comic Sans MS" w:cs="Arial"/>
          <w:sz w:val="22"/>
          <w:szCs w:val="22"/>
        </w:rPr>
        <w:t>reading, we</w:t>
      </w:r>
      <w:r w:rsidRPr="00335BAE">
        <w:rPr>
          <w:rFonts w:ascii="Comic Sans MS" w:hAnsi="Comic Sans MS" w:cs="Arial"/>
          <w:sz w:val="22"/>
          <w:szCs w:val="22"/>
        </w:rPr>
        <w:t xml:space="preserve"> obtain information about the dietary rules of the religious </w:t>
      </w:r>
      <w:proofErr w:type="gramStart"/>
      <w:r w:rsidRPr="00335BAE">
        <w:rPr>
          <w:rFonts w:ascii="Comic Sans MS" w:hAnsi="Comic Sans MS" w:cs="Arial"/>
          <w:sz w:val="22"/>
          <w:szCs w:val="22"/>
        </w:rPr>
        <w:t>groups</w:t>
      </w:r>
      <w:proofErr w:type="gramEnd"/>
      <w:r w:rsidRPr="00335BAE">
        <w:rPr>
          <w:rFonts w:ascii="Comic Sans MS" w:hAnsi="Comic Sans MS" w:cs="Arial"/>
          <w:sz w:val="22"/>
          <w:szCs w:val="22"/>
        </w:rPr>
        <w:t xml:space="preserve"> to which children and their parents belong, and of vegetarians and vegans, as well as about food allergies. We take account of this information in the provision of food and drinks.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show sensitivity in providing for c</w:t>
      </w:r>
      <w:r>
        <w:rPr>
          <w:rFonts w:ascii="Comic Sans MS" w:hAnsi="Comic Sans MS" w:cs="Arial"/>
          <w:sz w:val="22"/>
          <w:szCs w:val="22"/>
        </w:rPr>
        <w:t>hildren's diets and allergies. We</w:t>
      </w:r>
      <w:r w:rsidRPr="00335BAE">
        <w:rPr>
          <w:rFonts w:ascii="Comic Sans MS" w:hAnsi="Comic Sans MS" w:cs="Arial"/>
          <w:sz w:val="22"/>
          <w:szCs w:val="22"/>
        </w:rPr>
        <w:t xml:space="preserve"> do not use a child's diet or allergy as a label for the child, or make a child feel singled out because of her/his diet or allergy.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lastRenderedPageBreak/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organise meal and snack times so that they are social occasions in which children and adults participate.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use meal and snack times to help children to develop independence through making choices, serving food and drink and feeding themselves.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provide children with utensils that are appropriate for their ages and stages of development and that take account of the eating practices in their cultures.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have fresh drinking water constant</w:t>
      </w:r>
      <w:r>
        <w:rPr>
          <w:rFonts w:ascii="Comic Sans MS" w:hAnsi="Comic Sans MS" w:cs="Arial"/>
          <w:sz w:val="22"/>
          <w:szCs w:val="22"/>
        </w:rPr>
        <w:t>ly available for the children. We</w:t>
      </w:r>
      <w:r w:rsidRPr="00335BAE">
        <w:rPr>
          <w:rFonts w:ascii="Comic Sans MS" w:hAnsi="Comic Sans MS" w:cs="Arial"/>
          <w:sz w:val="22"/>
          <w:szCs w:val="22"/>
        </w:rPr>
        <w:t xml:space="preserve"> inform the children about how to obtain the water and that they can ask for water at any time during the day.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In order to protect</w:t>
      </w:r>
      <w:r>
        <w:rPr>
          <w:rFonts w:ascii="Comic Sans MS" w:hAnsi="Comic Sans MS" w:cs="Arial"/>
          <w:sz w:val="22"/>
          <w:szCs w:val="22"/>
        </w:rPr>
        <w:t xml:space="preserve"> children with food allergies, we</w:t>
      </w:r>
      <w:r w:rsidRPr="00335BAE">
        <w:rPr>
          <w:rFonts w:ascii="Comic Sans MS" w:hAnsi="Comic Sans MS" w:cs="Arial"/>
          <w:sz w:val="22"/>
          <w:szCs w:val="22"/>
        </w:rPr>
        <w:t xml:space="preserve"> discourage children from sharing and swapping their food with one another.</w:t>
      </w:r>
    </w:p>
    <w:p w:rsidR="00335BAE" w:rsidRPr="00335BAE" w:rsidRDefault="00335BAE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335BAE">
        <w:rPr>
          <w:rFonts w:ascii="Comic Sans MS" w:hAnsi="Comic Sans MS" w:cs="Arial"/>
          <w:sz w:val="22"/>
          <w:szCs w:val="22"/>
        </w:rPr>
        <w:t xml:space="preserve"> provide semi-skimmed milk</w:t>
      </w:r>
      <w:r>
        <w:rPr>
          <w:rFonts w:ascii="Comic Sans MS" w:hAnsi="Comic Sans MS" w:cs="Arial"/>
          <w:sz w:val="22"/>
          <w:szCs w:val="22"/>
        </w:rPr>
        <w:t xml:space="preserve"> at snack times.</w:t>
      </w:r>
    </w:p>
    <w:p w:rsid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i/>
          <w:sz w:val="22"/>
          <w:szCs w:val="22"/>
        </w:rPr>
      </w:pPr>
      <w:r w:rsidRPr="00335BAE">
        <w:rPr>
          <w:rFonts w:ascii="Comic Sans MS" w:hAnsi="Comic Sans MS" w:cs="Arial"/>
          <w:i/>
          <w:sz w:val="22"/>
          <w:szCs w:val="22"/>
        </w:rPr>
        <w:t xml:space="preserve">Packed lunches </w:t>
      </w:r>
    </w:p>
    <w:p w:rsidR="00335BAE" w:rsidRPr="00335BAE" w:rsidRDefault="000E1AD6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</w:t>
      </w:r>
      <w:r w:rsidR="00335BAE" w:rsidRPr="00335BAE">
        <w:rPr>
          <w:rFonts w:ascii="Comic Sans MS" w:hAnsi="Comic Sans MS" w:cs="Arial"/>
          <w:sz w:val="22"/>
          <w:szCs w:val="22"/>
        </w:rPr>
        <w:t>encourage parents to provide sandwiches with a healthy filling, fruit, and milk based deserts, such as y</w:t>
      </w:r>
      <w:r w:rsidR="00335BAE">
        <w:rPr>
          <w:rFonts w:ascii="Comic Sans MS" w:hAnsi="Comic Sans MS" w:cs="Arial"/>
          <w:sz w:val="22"/>
          <w:szCs w:val="22"/>
        </w:rPr>
        <w:t xml:space="preserve">oghurt or crème </w:t>
      </w:r>
      <w:proofErr w:type="spellStart"/>
      <w:r w:rsidR="00335BAE">
        <w:rPr>
          <w:rFonts w:ascii="Comic Sans MS" w:hAnsi="Comic Sans MS" w:cs="Arial"/>
          <w:sz w:val="22"/>
          <w:szCs w:val="22"/>
        </w:rPr>
        <w:t>fraîche</w:t>
      </w:r>
      <w:proofErr w:type="spellEnd"/>
      <w:r w:rsidR="00335BAE">
        <w:rPr>
          <w:rFonts w:ascii="Comic Sans MS" w:hAnsi="Comic Sans MS" w:cs="Arial"/>
          <w:sz w:val="22"/>
          <w:szCs w:val="22"/>
        </w:rPr>
        <w:t>. We</w:t>
      </w:r>
      <w:r w:rsidR="00335BAE" w:rsidRPr="00335BAE">
        <w:rPr>
          <w:rFonts w:ascii="Comic Sans MS" w:hAnsi="Comic Sans MS" w:cs="Arial"/>
          <w:sz w:val="22"/>
          <w:szCs w:val="22"/>
        </w:rPr>
        <w:t xml:space="preserve"> discourage sweet drinks and can provide children with water or </w:t>
      </w:r>
      <w:r w:rsidR="00335BAE">
        <w:rPr>
          <w:rFonts w:ascii="Comic Sans MS" w:hAnsi="Comic Sans MS" w:cs="Arial"/>
          <w:sz w:val="22"/>
          <w:szCs w:val="22"/>
        </w:rPr>
        <w:t>milk</w:t>
      </w:r>
      <w:r w:rsidR="00335BAE" w:rsidRPr="00335BAE">
        <w:rPr>
          <w:rFonts w:ascii="Comic Sans MS" w:hAnsi="Comic Sans MS" w:cs="Arial"/>
          <w:sz w:val="22"/>
          <w:szCs w:val="22"/>
        </w:rPr>
        <w:t>;</w:t>
      </w:r>
    </w:p>
    <w:p w:rsidR="00335BAE" w:rsidRPr="00335BAE" w:rsidRDefault="000E1AD6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</w:t>
      </w:r>
      <w:r w:rsidR="00335BAE" w:rsidRPr="00335BAE">
        <w:rPr>
          <w:rFonts w:ascii="Comic Sans MS" w:hAnsi="Comic Sans MS" w:cs="Arial"/>
          <w:sz w:val="22"/>
          <w:szCs w:val="22"/>
        </w:rPr>
        <w:t>discourage packed lunch contents that consist largely of crisps, processed foods, sweet drinks and sweet produ</w:t>
      </w:r>
      <w:r w:rsidR="00335BAE">
        <w:rPr>
          <w:rFonts w:ascii="Comic Sans MS" w:hAnsi="Comic Sans MS" w:cs="Arial"/>
          <w:sz w:val="22"/>
          <w:szCs w:val="22"/>
        </w:rPr>
        <w:t>cts such as cakes or biscuits. We</w:t>
      </w:r>
      <w:r w:rsidR="00335BAE" w:rsidRPr="00335BAE">
        <w:rPr>
          <w:rFonts w:ascii="Comic Sans MS" w:hAnsi="Comic Sans MS" w:cs="Arial"/>
          <w:sz w:val="22"/>
          <w:szCs w:val="22"/>
        </w:rPr>
        <w:t xml:space="preserve"> reserve the right to return this food to the parent as a last resort;</w:t>
      </w:r>
    </w:p>
    <w:p w:rsidR="00335BAE" w:rsidRPr="00335BAE" w:rsidRDefault="000E1AD6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</w:t>
      </w:r>
      <w:r w:rsidR="00335BAE" w:rsidRPr="00335BAE">
        <w:rPr>
          <w:rFonts w:ascii="Comic Sans MS" w:hAnsi="Comic Sans MS" w:cs="Arial"/>
          <w:sz w:val="22"/>
          <w:szCs w:val="22"/>
        </w:rPr>
        <w:t>provide children bringing packed lunches with plates, cups and cutlery; and</w:t>
      </w:r>
    </w:p>
    <w:p w:rsidR="00335BAE" w:rsidRPr="00335BAE" w:rsidRDefault="000E1AD6" w:rsidP="00335BAE">
      <w:pPr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</w:t>
      </w:r>
      <w:r w:rsidR="00335BAE" w:rsidRPr="00335BAE">
        <w:rPr>
          <w:rFonts w:ascii="Comic Sans MS" w:hAnsi="Comic Sans MS" w:cs="Arial"/>
          <w:sz w:val="22"/>
          <w:szCs w:val="22"/>
        </w:rPr>
        <w:t>ensure that adults sit with children to eat their lunch so that the mealtime is a social occasion.</w:t>
      </w: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  <w:r w:rsidRPr="00335BAE">
        <w:rPr>
          <w:rFonts w:ascii="Comic Sans MS" w:hAnsi="Comic Sans MS" w:cs="Arial"/>
          <w:b/>
          <w:sz w:val="22"/>
          <w:szCs w:val="22"/>
        </w:rPr>
        <w:t>Legal framework</w:t>
      </w: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</w:p>
    <w:p w:rsidR="00335BAE" w:rsidRPr="00335BAE" w:rsidRDefault="00335BAE" w:rsidP="00335BAE">
      <w:pPr>
        <w:numPr>
          <w:ilvl w:val="0"/>
          <w:numId w:val="24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Regulation (EC) 852/2004 of the European Parliament and of the Council on the Hygiene of Foodstuffs.</w:t>
      </w: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rPr>
          <w:rFonts w:ascii="Comic Sans MS" w:hAnsi="Comic Sans MS" w:cs="Arial"/>
          <w:b/>
          <w:sz w:val="22"/>
          <w:szCs w:val="22"/>
        </w:rPr>
      </w:pPr>
      <w:r w:rsidRPr="00335BAE">
        <w:rPr>
          <w:rFonts w:ascii="Comic Sans MS" w:hAnsi="Comic Sans MS" w:cs="Arial"/>
          <w:b/>
          <w:sz w:val="22"/>
          <w:szCs w:val="22"/>
        </w:rPr>
        <w:t>Further guidance</w:t>
      </w:r>
    </w:p>
    <w:p w:rsidR="00335BAE" w:rsidRPr="00335BAE" w:rsidRDefault="00335BAE" w:rsidP="00335BAE">
      <w:pPr>
        <w:rPr>
          <w:rFonts w:ascii="Comic Sans MS" w:hAnsi="Comic Sans MS" w:cs="Arial"/>
          <w:sz w:val="22"/>
          <w:szCs w:val="22"/>
        </w:rPr>
      </w:pPr>
    </w:p>
    <w:p w:rsidR="00335BAE" w:rsidRPr="00335BAE" w:rsidRDefault="00335BAE" w:rsidP="00335BAE">
      <w:pPr>
        <w:numPr>
          <w:ilvl w:val="0"/>
          <w:numId w:val="24"/>
        </w:numPr>
        <w:rPr>
          <w:rFonts w:ascii="Comic Sans MS" w:hAnsi="Comic Sans MS" w:cs="Arial"/>
          <w:sz w:val="22"/>
          <w:szCs w:val="22"/>
        </w:rPr>
      </w:pPr>
      <w:r w:rsidRPr="00335BAE">
        <w:rPr>
          <w:rFonts w:ascii="Comic Sans MS" w:hAnsi="Comic Sans MS" w:cs="Arial"/>
          <w:sz w:val="22"/>
          <w:szCs w:val="22"/>
        </w:rPr>
        <w:t>Safer Food, Better Business (Food Standards Age</w:t>
      </w:r>
      <w:r w:rsidR="000E1AD6">
        <w:rPr>
          <w:rFonts w:ascii="Comic Sans MS" w:hAnsi="Comic Sans MS" w:cs="Arial"/>
          <w:sz w:val="22"/>
          <w:szCs w:val="22"/>
        </w:rPr>
        <w:t>ncy 2020</w:t>
      </w:r>
      <w:r w:rsidRPr="00335BAE">
        <w:rPr>
          <w:rFonts w:ascii="Comic Sans MS" w:hAnsi="Comic Sans MS" w:cs="Arial"/>
          <w:sz w:val="22"/>
          <w:szCs w:val="22"/>
        </w:rPr>
        <w:t>)</w:t>
      </w: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</w:p>
    <w:p w:rsidR="009C05C2" w:rsidRDefault="003A319F" w:rsidP="009C05C2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Policy reviewed: August 2022</w:t>
      </w:r>
    </w:p>
    <w:p w:rsidR="009C05C2" w:rsidRDefault="009C05C2" w:rsidP="009C05C2">
      <w:pPr>
        <w:rPr>
          <w:rFonts w:ascii="Comic Sans MS" w:hAnsi="Comic Sans MS"/>
          <w:sz w:val="22"/>
          <w:szCs w:val="22"/>
        </w:rPr>
      </w:pPr>
    </w:p>
    <w:p w:rsidR="009C05C2" w:rsidRDefault="009C05C2" w:rsidP="009C05C2">
      <w:pPr>
        <w:rPr>
          <w:rFonts w:ascii="Comic Sans MS" w:hAnsi="Comic Sans MS"/>
          <w:sz w:val="22"/>
          <w:szCs w:val="22"/>
        </w:rPr>
      </w:pPr>
    </w:p>
    <w:p w:rsidR="009C05C2" w:rsidRDefault="009C05C2" w:rsidP="009C05C2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Next</w:t>
      </w:r>
      <w:r w:rsidR="003A319F">
        <w:rPr>
          <w:rFonts w:ascii="Comic Sans MS" w:hAnsi="Comic Sans MS"/>
          <w:sz w:val="22"/>
          <w:szCs w:val="22"/>
        </w:rPr>
        <w:t xml:space="preserve"> policy review date: August 2023</w:t>
      </w:r>
    </w:p>
    <w:p w:rsidR="00C220E3" w:rsidRPr="00C220E3" w:rsidRDefault="00C220E3" w:rsidP="009C05C2">
      <w:pPr>
        <w:rPr>
          <w:rFonts w:ascii="Comic Sans MS" w:hAnsi="Comic Sans MS"/>
          <w:sz w:val="22"/>
          <w:szCs w:val="22"/>
        </w:rPr>
      </w:pPr>
    </w:p>
    <w:sectPr w:rsidR="00C220E3" w:rsidRPr="00C220E3" w:rsidSect="00BE23D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4F2" w:rsidRDefault="007974F2" w:rsidP="00E13F66">
      <w:r>
        <w:separator/>
      </w:r>
    </w:p>
  </w:endnote>
  <w:endnote w:type="continuationSeparator" w:id="0">
    <w:p w:rsidR="007974F2" w:rsidRDefault="007974F2" w:rsidP="00E13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4F2" w:rsidRDefault="007974F2" w:rsidP="00E13F66">
      <w:r>
        <w:separator/>
      </w:r>
    </w:p>
  </w:footnote>
  <w:footnote w:type="continuationSeparator" w:id="0">
    <w:p w:rsidR="007974F2" w:rsidRDefault="007974F2" w:rsidP="00E13F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66" w:rsidRDefault="00E13F66">
    <w:pPr>
      <w:pStyle w:val="Header"/>
    </w:pPr>
    <w:r w:rsidRPr="00E13F66">
      <w:rPr>
        <w:noProof/>
      </w:rPr>
      <w:drawing>
        <wp:inline distT="0" distB="0" distL="0" distR="0">
          <wp:extent cx="804815" cy="805758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815" cy="8057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335C"/>
    <w:multiLevelType w:val="multilevel"/>
    <w:tmpl w:val="1FC0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5301CD"/>
    <w:multiLevelType w:val="multilevel"/>
    <w:tmpl w:val="68AC1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0F3B08"/>
    <w:multiLevelType w:val="multilevel"/>
    <w:tmpl w:val="6B56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E04B2"/>
    <w:multiLevelType w:val="hybridMultilevel"/>
    <w:tmpl w:val="A2B0AE8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04383"/>
    <w:multiLevelType w:val="hybridMultilevel"/>
    <w:tmpl w:val="8FCABC6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9A7FF2"/>
    <w:multiLevelType w:val="hybridMultilevel"/>
    <w:tmpl w:val="7BFE5F72"/>
    <w:lvl w:ilvl="0" w:tplc="6C0A4ED4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934D1E"/>
    <w:multiLevelType w:val="multilevel"/>
    <w:tmpl w:val="67D01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DF44BF"/>
    <w:multiLevelType w:val="hybridMultilevel"/>
    <w:tmpl w:val="4232E05A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0C2D1D"/>
    <w:multiLevelType w:val="hybridMultilevel"/>
    <w:tmpl w:val="EC5E5E2E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7D0034"/>
    <w:multiLevelType w:val="hybridMultilevel"/>
    <w:tmpl w:val="FEA6EACA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26AA912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02251"/>
    <w:multiLevelType w:val="hybridMultilevel"/>
    <w:tmpl w:val="70E2317C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2A7557"/>
    <w:multiLevelType w:val="hybridMultilevel"/>
    <w:tmpl w:val="D256E486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A71D70"/>
    <w:multiLevelType w:val="hybridMultilevel"/>
    <w:tmpl w:val="DFDCA41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5A69C6"/>
    <w:multiLevelType w:val="hybridMultilevel"/>
    <w:tmpl w:val="03CAAE5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D746F8"/>
    <w:multiLevelType w:val="hybridMultilevel"/>
    <w:tmpl w:val="BEA40EB2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ED1321"/>
    <w:multiLevelType w:val="hybridMultilevel"/>
    <w:tmpl w:val="3302591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610C02"/>
    <w:multiLevelType w:val="hybridMultilevel"/>
    <w:tmpl w:val="A83225A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084691"/>
    <w:multiLevelType w:val="hybridMultilevel"/>
    <w:tmpl w:val="B5400DA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420B22"/>
    <w:multiLevelType w:val="hybridMultilevel"/>
    <w:tmpl w:val="62BC534E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64A2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61081F"/>
    <w:multiLevelType w:val="multilevel"/>
    <w:tmpl w:val="650E4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BA5E76"/>
    <w:multiLevelType w:val="hybridMultilevel"/>
    <w:tmpl w:val="29F613F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E652BE"/>
    <w:multiLevelType w:val="hybridMultilevel"/>
    <w:tmpl w:val="FA288AA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790FA8"/>
    <w:multiLevelType w:val="hybridMultilevel"/>
    <w:tmpl w:val="8D08D03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F93E7E"/>
    <w:multiLevelType w:val="hybridMultilevel"/>
    <w:tmpl w:val="49A0DF30"/>
    <w:lvl w:ilvl="0" w:tplc="26AA9128">
      <w:numFmt w:val="bullet"/>
      <w:lvlText w:val="-"/>
      <w:lvlJc w:val="left"/>
      <w:pPr>
        <w:ind w:left="786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9"/>
  </w:num>
  <w:num w:numId="4">
    <w:abstractNumId w:val="6"/>
  </w:num>
  <w:num w:numId="5">
    <w:abstractNumId w:val="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9D4"/>
    <w:rsid w:val="000317C2"/>
    <w:rsid w:val="0003756E"/>
    <w:rsid w:val="00067942"/>
    <w:rsid w:val="000E1AD6"/>
    <w:rsid w:val="00212C76"/>
    <w:rsid w:val="002874D8"/>
    <w:rsid w:val="00335BAE"/>
    <w:rsid w:val="003A319F"/>
    <w:rsid w:val="003A6701"/>
    <w:rsid w:val="003C0EEA"/>
    <w:rsid w:val="0041564D"/>
    <w:rsid w:val="004A2F2D"/>
    <w:rsid w:val="0053517E"/>
    <w:rsid w:val="00566EE2"/>
    <w:rsid w:val="00666C5D"/>
    <w:rsid w:val="006F06CE"/>
    <w:rsid w:val="00706367"/>
    <w:rsid w:val="007468EF"/>
    <w:rsid w:val="007974F2"/>
    <w:rsid w:val="00851806"/>
    <w:rsid w:val="008536AF"/>
    <w:rsid w:val="009C05C2"/>
    <w:rsid w:val="00AC5A85"/>
    <w:rsid w:val="00AF260B"/>
    <w:rsid w:val="00BE23DC"/>
    <w:rsid w:val="00C220E3"/>
    <w:rsid w:val="00C31A3F"/>
    <w:rsid w:val="00C56203"/>
    <w:rsid w:val="00D14E2A"/>
    <w:rsid w:val="00D5756D"/>
    <w:rsid w:val="00E13F66"/>
    <w:rsid w:val="00E578E2"/>
    <w:rsid w:val="00F014CC"/>
    <w:rsid w:val="00F26707"/>
    <w:rsid w:val="00F479D4"/>
    <w:rsid w:val="00F86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479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diyfedecoration">
    <w:name w:val="diyfedecoration"/>
    <w:basedOn w:val="DefaultParagraphFont"/>
    <w:rsid w:val="00F479D4"/>
  </w:style>
  <w:style w:type="paragraph" w:styleId="NormalWeb">
    <w:name w:val="Normal (Web)"/>
    <w:basedOn w:val="Normal"/>
    <w:uiPriority w:val="99"/>
    <w:semiHidden/>
    <w:unhideWhenUsed/>
    <w:rsid w:val="00F479D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3F66"/>
  </w:style>
  <w:style w:type="paragraph" w:styleId="Footer">
    <w:name w:val="footer"/>
    <w:basedOn w:val="Normal"/>
    <w:link w:val="Foot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3F66"/>
  </w:style>
  <w:style w:type="paragraph" w:styleId="BalloonText">
    <w:name w:val="Balloon Text"/>
    <w:basedOn w:val="Normal"/>
    <w:link w:val="BalloonTextChar"/>
    <w:uiPriority w:val="99"/>
    <w:semiHidden/>
    <w:unhideWhenUsed/>
    <w:rsid w:val="00E1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3F66"/>
    <w:pPr>
      <w:ind w:left="720"/>
      <w:contextualSpacing/>
    </w:pPr>
  </w:style>
  <w:style w:type="paragraph" w:customStyle="1" w:styleId="Default">
    <w:name w:val="Default"/>
    <w:rsid w:val="00C220E3"/>
    <w:pPr>
      <w:autoSpaceDE w:val="0"/>
      <w:autoSpaceDN w:val="0"/>
      <w:adjustRightInd w:val="0"/>
      <w:spacing w:after="0" w:line="240" w:lineRule="auto"/>
    </w:pPr>
    <w:rPr>
      <w:rFonts w:ascii="Corbel" w:eastAsia="Calibri" w:hAnsi="Corbel" w:cs="Corbel"/>
      <w:color w:val="000000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Charlotte</cp:lastModifiedBy>
  <cp:revision>10</cp:revision>
  <cp:lastPrinted>2018-03-06T14:29:00Z</cp:lastPrinted>
  <dcterms:created xsi:type="dcterms:W3CDTF">2018-03-06T12:11:00Z</dcterms:created>
  <dcterms:modified xsi:type="dcterms:W3CDTF">2022-08-17T12:02:00Z</dcterms:modified>
</cp:coreProperties>
</file>